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3C95" w:rsidRDefault="00891884" w:rsidP="007E6AF5">
      <w:pPr>
        <w:pStyle w:val="1"/>
        <w:jc w:val="center"/>
      </w:pPr>
      <w:bookmarkStart w:id="0" w:name="_Toc522114184"/>
      <w:bookmarkStart w:id="1" w:name="_Toc522189059"/>
      <w:bookmarkStart w:id="2" w:name="_Toc522190067"/>
      <w:bookmarkStart w:id="3" w:name="_Toc522190528"/>
      <w:r>
        <w:rPr>
          <w:rFonts w:hint="eastAsia"/>
        </w:rPr>
        <w:t>轻松连</w:t>
      </w:r>
      <w:r>
        <w:rPr>
          <w:rFonts w:hint="eastAsia"/>
        </w:rPr>
        <w:t>APP</w:t>
      </w:r>
      <w:r>
        <w:rPr>
          <w:rFonts w:hint="eastAsia"/>
        </w:rPr>
        <w:t>功能介绍文档</w:t>
      </w:r>
      <w:bookmarkEnd w:id="0"/>
      <w:bookmarkEnd w:id="1"/>
      <w:bookmarkEnd w:id="2"/>
      <w:bookmarkEnd w:id="3"/>
    </w:p>
    <w:p w:rsidR="007E6AF5" w:rsidRDefault="007E6AF5">
      <w:pPr>
        <w:spacing w:line="220" w:lineRule="atLeast"/>
        <w:jc w:val="center"/>
        <w:rPr>
          <w:b/>
          <w:bCs/>
        </w:rPr>
      </w:pPr>
    </w:p>
    <w:sdt>
      <w:sdtPr>
        <w:rPr>
          <w:rFonts w:ascii="Tahoma" w:eastAsia="微软雅黑" w:hAnsi="Tahoma" w:cstheme="minorBidi"/>
          <w:color w:val="auto"/>
          <w:sz w:val="22"/>
          <w:szCs w:val="22"/>
          <w:lang w:val="zh-CN"/>
        </w:rPr>
        <w:id w:val="-13672959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E6AF5" w:rsidRDefault="007E6AF5">
          <w:pPr>
            <w:pStyle w:val="TOC"/>
          </w:pPr>
          <w:r>
            <w:rPr>
              <w:lang w:val="zh-CN"/>
            </w:rPr>
            <w:t>目录</w:t>
          </w:r>
        </w:p>
        <w:p w:rsidR="000E1E77" w:rsidRDefault="007E6AF5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</w:p>
        <w:p w:rsidR="000E1E77" w:rsidRDefault="000E1E77">
          <w:pPr>
            <w:pStyle w:val="TOC2"/>
            <w:tabs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22190529" w:history="1">
            <w:r w:rsidRPr="007B5296">
              <w:rPr>
                <w:rStyle w:val="a4"/>
                <w:noProof/>
              </w:rPr>
              <w:t xml:space="preserve">1. </w:t>
            </w:r>
            <w:r w:rsidRPr="007B5296">
              <w:rPr>
                <w:rStyle w:val="a4"/>
                <w:noProof/>
              </w:rPr>
              <w:t>设备入网配置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_Toc522190529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1E77" w:rsidRDefault="000E1E77">
          <w:pPr>
            <w:pStyle w:val="TOC2"/>
            <w:tabs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22190530" w:history="1">
            <w:r w:rsidRPr="007B5296">
              <w:rPr>
                <w:rStyle w:val="a4"/>
                <w:noProof/>
              </w:rPr>
              <w:t>2.</w:t>
            </w:r>
            <w:r w:rsidRPr="007B5296">
              <w:rPr>
                <w:rStyle w:val="a4"/>
                <w:noProof/>
              </w:rPr>
              <w:t>设备数据总体查看：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_Toc522190530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1E77" w:rsidRDefault="000E1E77">
          <w:pPr>
            <w:pStyle w:val="TOC2"/>
            <w:tabs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22190531" w:history="1">
            <w:r w:rsidRPr="007B5296">
              <w:rPr>
                <w:rStyle w:val="a4"/>
                <w:noProof/>
              </w:rPr>
              <w:t xml:space="preserve">3. </w:t>
            </w:r>
            <w:r w:rsidRPr="007B5296">
              <w:rPr>
                <w:rStyle w:val="a4"/>
                <w:noProof/>
              </w:rPr>
              <w:t>多设备分组功能：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_Toc522190531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1E77" w:rsidRDefault="000E1E77">
          <w:pPr>
            <w:pStyle w:val="TOC2"/>
            <w:tabs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22190532" w:history="1">
            <w:r w:rsidRPr="007B5296">
              <w:rPr>
                <w:rStyle w:val="a4"/>
                <w:noProof/>
              </w:rPr>
              <w:t xml:space="preserve">4. </w:t>
            </w:r>
            <w:r w:rsidRPr="007B5296">
              <w:rPr>
                <w:rStyle w:val="a4"/>
                <w:noProof/>
              </w:rPr>
              <w:t>地图定位功能：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_Toc522190532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1E77" w:rsidRDefault="000E1E77">
          <w:pPr>
            <w:pStyle w:val="TOC2"/>
            <w:tabs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22190533" w:history="1">
            <w:r w:rsidRPr="007B5296">
              <w:rPr>
                <w:rStyle w:val="a4"/>
                <w:noProof/>
              </w:rPr>
              <w:t xml:space="preserve">5. </w:t>
            </w:r>
            <w:r w:rsidRPr="007B5296">
              <w:rPr>
                <w:rStyle w:val="a4"/>
                <w:noProof/>
              </w:rPr>
              <w:t>数据分享功能：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_Toc522190533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1E77" w:rsidRDefault="000E1E77">
          <w:pPr>
            <w:pStyle w:val="TOC2"/>
            <w:tabs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22190534" w:history="1">
            <w:r w:rsidRPr="007B5296">
              <w:rPr>
                <w:rStyle w:val="a4"/>
                <w:noProof/>
              </w:rPr>
              <w:t>6.</w:t>
            </w:r>
            <w:r w:rsidRPr="007B5296">
              <w:rPr>
                <w:rStyle w:val="a4"/>
                <w:noProof/>
              </w:rPr>
              <w:t>设备监测数据趋势图表查看：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_Toc522190534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1E77" w:rsidRDefault="000E1E77">
          <w:pPr>
            <w:pStyle w:val="TOC2"/>
            <w:tabs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22190535" w:history="1">
            <w:r w:rsidRPr="007B5296">
              <w:rPr>
                <w:rStyle w:val="a4"/>
                <w:noProof/>
              </w:rPr>
              <w:t>7.</w:t>
            </w:r>
            <w:r w:rsidRPr="007B5296">
              <w:rPr>
                <w:rStyle w:val="a4"/>
                <w:noProof/>
              </w:rPr>
              <w:t>预警功能设置：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_Toc522190535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1E77" w:rsidRDefault="000E1E77">
          <w:pPr>
            <w:pStyle w:val="TOC2"/>
            <w:tabs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22190536" w:history="1">
            <w:r w:rsidRPr="007B5296">
              <w:rPr>
                <w:rStyle w:val="a4"/>
                <w:noProof/>
              </w:rPr>
              <w:t>8.</w:t>
            </w:r>
            <w:r w:rsidRPr="007B5296">
              <w:rPr>
                <w:rStyle w:val="a4"/>
                <w:noProof/>
              </w:rPr>
              <w:t>设备采集数据与上传数据时间设置：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_Toc522190536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1E77" w:rsidRDefault="000E1E77">
          <w:pPr>
            <w:pStyle w:val="TOC2"/>
            <w:tabs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522190537" w:history="1">
            <w:r w:rsidRPr="007B5296">
              <w:rPr>
                <w:rStyle w:val="a4"/>
                <w:noProof/>
              </w:rPr>
              <w:t xml:space="preserve">9. </w:t>
            </w:r>
            <w:r w:rsidRPr="007B5296">
              <w:rPr>
                <w:rStyle w:val="a4"/>
                <w:noProof/>
              </w:rPr>
              <w:t>删除设备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_Toc522190537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AF5" w:rsidRDefault="007E6AF5">
          <w:r>
            <w:rPr>
              <w:b/>
              <w:bCs/>
              <w:lang w:val="zh-CN"/>
            </w:rPr>
            <w:fldChar w:fldCharType="end"/>
          </w:r>
        </w:p>
      </w:sdtContent>
    </w:sdt>
    <w:p w:rsidR="007E6AF5" w:rsidRDefault="007E6AF5">
      <w:pPr>
        <w:spacing w:line="220" w:lineRule="atLeast"/>
        <w:jc w:val="center"/>
        <w:rPr>
          <w:b/>
          <w:bCs/>
        </w:rPr>
      </w:pPr>
    </w:p>
    <w:p w:rsidR="007E6AF5" w:rsidRDefault="007E6AF5">
      <w:pPr>
        <w:spacing w:line="220" w:lineRule="atLeast"/>
        <w:jc w:val="center"/>
        <w:rPr>
          <w:b/>
          <w:bCs/>
        </w:rPr>
      </w:pPr>
      <w:bookmarkStart w:id="4" w:name="_GoBack"/>
      <w:bookmarkEnd w:id="4"/>
    </w:p>
    <w:p w:rsidR="007E6AF5" w:rsidRDefault="007E6AF5">
      <w:pPr>
        <w:spacing w:line="220" w:lineRule="atLeast"/>
        <w:jc w:val="center"/>
        <w:rPr>
          <w:b/>
          <w:bCs/>
        </w:rPr>
      </w:pPr>
    </w:p>
    <w:p w:rsidR="007E6AF5" w:rsidRDefault="007E6AF5">
      <w:pPr>
        <w:spacing w:line="220" w:lineRule="atLeast"/>
        <w:jc w:val="center"/>
        <w:rPr>
          <w:b/>
          <w:bCs/>
        </w:rPr>
      </w:pPr>
    </w:p>
    <w:p w:rsidR="007E6AF5" w:rsidRDefault="007E6AF5">
      <w:pPr>
        <w:spacing w:line="220" w:lineRule="atLeast"/>
        <w:jc w:val="center"/>
        <w:rPr>
          <w:b/>
          <w:bCs/>
        </w:rPr>
      </w:pPr>
    </w:p>
    <w:p w:rsidR="007E6AF5" w:rsidRDefault="007E6AF5">
      <w:pPr>
        <w:spacing w:line="220" w:lineRule="atLeast"/>
        <w:jc w:val="center"/>
        <w:rPr>
          <w:b/>
          <w:bCs/>
        </w:rPr>
      </w:pPr>
    </w:p>
    <w:p w:rsidR="007E6AF5" w:rsidRDefault="007E6AF5">
      <w:pPr>
        <w:spacing w:line="220" w:lineRule="atLeast"/>
        <w:jc w:val="center"/>
        <w:rPr>
          <w:b/>
          <w:bCs/>
        </w:rPr>
      </w:pPr>
    </w:p>
    <w:p w:rsidR="007E6AF5" w:rsidRDefault="007E6AF5">
      <w:pPr>
        <w:spacing w:line="220" w:lineRule="atLeast"/>
        <w:jc w:val="center"/>
        <w:rPr>
          <w:b/>
          <w:bCs/>
        </w:rPr>
      </w:pPr>
    </w:p>
    <w:p w:rsidR="007E6AF5" w:rsidRDefault="007E6AF5" w:rsidP="000875E5">
      <w:pPr>
        <w:spacing w:line="220" w:lineRule="atLeast"/>
        <w:rPr>
          <w:rFonts w:hint="eastAsia"/>
          <w:b/>
          <w:bCs/>
        </w:rPr>
      </w:pPr>
    </w:p>
    <w:p w:rsidR="007E6AF5" w:rsidRDefault="001E1F30" w:rsidP="001E1F30">
      <w:pPr>
        <w:pStyle w:val="2"/>
      </w:pPr>
      <w:bookmarkStart w:id="5" w:name="_Toc522190529"/>
      <w:r>
        <w:rPr>
          <w:rFonts w:hint="eastAsia"/>
        </w:rPr>
        <w:lastRenderedPageBreak/>
        <w:t>1</w:t>
      </w:r>
      <w:r>
        <w:t xml:space="preserve">. </w:t>
      </w:r>
      <w:r>
        <w:rPr>
          <w:rFonts w:hint="eastAsia"/>
        </w:rPr>
        <w:t>设备入网配置</w:t>
      </w:r>
      <w:bookmarkEnd w:id="5"/>
    </w:p>
    <w:p w:rsidR="001E1F30" w:rsidRDefault="006068F0" w:rsidP="001E1F30">
      <w:r>
        <w:rPr>
          <w:noProof/>
        </w:rPr>
        <w:drawing>
          <wp:anchor distT="0" distB="0" distL="114300" distR="114300" simplePos="0" relativeHeight="251617280" behindDoc="0" locked="0" layoutInCell="1" allowOverlap="1" wp14:anchorId="260725AC" wp14:editId="39331B97">
            <wp:simplePos x="0" y="0"/>
            <wp:positionH relativeFrom="column">
              <wp:posOffset>3531235</wp:posOffset>
            </wp:positionH>
            <wp:positionV relativeFrom="paragraph">
              <wp:posOffset>4250055</wp:posOffset>
            </wp:positionV>
            <wp:extent cx="1744345" cy="3121660"/>
            <wp:effectExtent l="0" t="0" r="8255" b="254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43A913B7" wp14:editId="4A6CE53F">
            <wp:simplePos x="0" y="0"/>
            <wp:positionH relativeFrom="column">
              <wp:posOffset>1702435</wp:posOffset>
            </wp:positionH>
            <wp:positionV relativeFrom="paragraph">
              <wp:posOffset>1051129</wp:posOffset>
            </wp:positionV>
            <wp:extent cx="1733550" cy="309372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32BBAB1F" wp14:editId="015F774D">
            <wp:simplePos x="0" y="0"/>
            <wp:positionH relativeFrom="column">
              <wp:posOffset>1702435</wp:posOffset>
            </wp:positionH>
            <wp:positionV relativeFrom="paragraph">
              <wp:posOffset>4250055</wp:posOffset>
            </wp:positionV>
            <wp:extent cx="1733550" cy="3121660"/>
            <wp:effectExtent l="0" t="0" r="0" b="254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0" locked="0" layoutInCell="1" allowOverlap="1" wp14:anchorId="318A16E8" wp14:editId="35DD4566">
            <wp:simplePos x="0" y="0"/>
            <wp:positionH relativeFrom="column">
              <wp:posOffset>-89535</wp:posOffset>
            </wp:positionH>
            <wp:positionV relativeFrom="paragraph">
              <wp:posOffset>1082243</wp:posOffset>
            </wp:positionV>
            <wp:extent cx="1725930" cy="3062605"/>
            <wp:effectExtent l="0" t="0" r="7620" b="444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3F2F57F6" wp14:editId="0A31E22C">
            <wp:simplePos x="0" y="0"/>
            <wp:positionH relativeFrom="column">
              <wp:posOffset>-90170</wp:posOffset>
            </wp:positionH>
            <wp:positionV relativeFrom="paragraph">
              <wp:posOffset>4250055</wp:posOffset>
            </wp:positionV>
            <wp:extent cx="1725295" cy="3110230"/>
            <wp:effectExtent l="0" t="0" r="8255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F30">
        <w:rPr>
          <w:rFonts w:hint="eastAsia"/>
        </w:rPr>
        <w:t>点击</w:t>
      </w:r>
      <w:r w:rsidR="001E1F30">
        <w:t>APP</w:t>
      </w:r>
      <w:r w:rsidR="001E1F30">
        <w:rPr>
          <w:rFonts w:hint="eastAsia"/>
        </w:rPr>
        <w:t>右上角“</w:t>
      </w:r>
      <w:r w:rsidR="001E1F30">
        <w:rPr>
          <w:rFonts w:hint="eastAsia"/>
        </w:rPr>
        <w:t>+</w:t>
      </w:r>
      <w:r w:rsidR="001E1F30">
        <w:rPr>
          <w:rFonts w:hint="eastAsia"/>
        </w:rPr>
        <w:t>”，选择</w:t>
      </w:r>
      <w:r w:rsidR="004501D3">
        <w:rPr>
          <w:rFonts w:hint="eastAsia"/>
        </w:rPr>
        <w:t>入网配置，</w:t>
      </w:r>
      <w:proofErr w:type="gramStart"/>
      <w:r w:rsidR="004501D3">
        <w:rPr>
          <w:rFonts w:hint="eastAsia"/>
        </w:rPr>
        <w:t>扫码</w:t>
      </w:r>
      <w:proofErr w:type="gramEnd"/>
      <w:r w:rsidR="004501D3">
        <w:rPr>
          <w:rFonts w:hint="eastAsia"/>
        </w:rPr>
        <w:t>/</w:t>
      </w:r>
      <w:r w:rsidR="004501D3">
        <w:rPr>
          <w:rFonts w:hint="eastAsia"/>
        </w:rPr>
        <w:t>输入设备背面的序列号，</w:t>
      </w:r>
      <w:r>
        <w:rPr>
          <w:rFonts w:hint="eastAsia"/>
        </w:rPr>
        <w:t>将设备进入配置模式，</w:t>
      </w:r>
    </w:p>
    <w:p w:rsidR="001E1F30" w:rsidRPr="001E1F30" w:rsidRDefault="006068F0" w:rsidP="001E1F30">
      <w:r>
        <w:rPr>
          <w:noProof/>
        </w:rPr>
        <w:drawing>
          <wp:anchor distT="0" distB="0" distL="114300" distR="114300" simplePos="0" relativeHeight="251608064" behindDoc="0" locked="0" layoutInCell="1" allowOverlap="1" wp14:anchorId="0C3405E2" wp14:editId="1E80DDE5">
            <wp:simplePos x="0" y="0"/>
            <wp:positionH relativeFrom="column">
              <wp:posOffset>3531311</wp:posOffset>
            </wp:positionH>
            <wp:positionV relativeFrom="paragraph">
              <wp:posOffset>475819</wp:posOffset>
            </wp:positionV>
            <wp:extent cx="1699895" cy="3062605"/>
            <wp:effectExtent l="0" t="0" r="0" b="444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C95" w:rsidRDefault="000875E5" w:rsidP="007E6AF5">
      <w:pPr>
        <w:pStyle w:val="2"/>
      </w:pPr>
      <w:bookmarkStart w:id="6" w:name="_Toc522190530"/>
      <w:r>
        <w:lastRenderedPageBreak/>
        <w:t>2</w:t>
      </w:r>
      <w:r w:rsidR="007E6AF5">
        <w:t>.</w:t>
      </w:r>
      <w:r w:rsidR="00891884">
        <w:rPr>
          <w:rFonts w:hint="eastAsia"/>
        </w:rPr>
        <w:t>设备数据总体查看：</w:t>
      </w:r>
      <w:bookmarkEnd w:id="6"/>
    </w:p>
    <w:p w:rsidR="000D3C95" w:rsidRDefault="00891884">
      <w:pPr>
        <w:spacing w:line="220" w:lineRule="atLeast"/>
        <w:jc w:val="both"/>
      </w:pPr>
      <w:r>
        <w:rPr>
          <w:rFonts w:hint="eastAsia"/>
          <w:b/>
          <w:bCs/>
        </w:rPr>
        <w:t>将设备添加到账号下之后，点击下方选择栏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  <w:shd w:val="clear" w:color="FFFFFF" w:fill="D9D9D9"/>
        </w:rPr>
        <w:t>设备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</w:rPr>
        <w:t>选项，即可看到设备最近一次上传的数据。</w:t>
      </w:r>
    </w:p>
    <w:p w:rsidR="000D3C95" w:rsidRDefault="00891884">
      <w:pPr>
        <w:spacing w:line="220" w:lineRule="atLeast"/>
        <w:jc w:val="both"/>
      </w:pPr>
      <w:r>
        <w:rPr>
          <w:noProof/>
        </w:rPr>
        <w:drawing>
          <wp:inline distT="0" distB="0" distL="114300" distR="114300">
            <wp:extent cx="2521585" cy="4430395"/>
            <wp:effectExtent l="0" t="0" r="1206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3C95" w:rsidRDefault="000D3C95">
      <w:pPr>
        <w:pStyle w:val="a3"/>
        <w:spacing w:line="220" w:lineRule="atLeast"/>
      </w:pPr>
    </w:p>
    <w:p w:rsidR="000D3C95" w:rsidRDefault="000D3C95">
      <w:pPr>
        <w:pStyle w:val="a3"/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875E5" w:rsidP="007E6AF5">
      <w:pPr>
        <w:pStyle w:val="2"/>
      </w:pPr>
      <w:bookmarkStart w:id="7" w:name="_Toc522190531"/>
      <w:r>
        <w:lastRenderedPageBreak/>
        <w:t>3</w:t>
      </w:r>
      <w:r w:rsidR="007E6AF5">
        <w:t xml:space="preserve">. </w:t>
      </w:r>
      <w:r w:rsidR="00891884">
        <w:rPr>
          <w:rFonts w:hint="eastAsia"/>
        </w:rPr>
        <w:t>多设备分组功能：</w:t>
      </w:r>
      <w:bookmarkEnd w:id="7"/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①点击下方选择栏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  <w:shd w:val="clear" w:color="FFFFFF" w:fill="D9D9D9"/>
        </w:rPr>
        <w:t>设备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</w:rPr>
        <w:t>选项</w:t>
      </w:r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②点击上方选择栏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  <w:shd w:val="clear" w:color="FFFFFF" w:fill="D9D9D9"/>
        </w:rPr>
        <w:t>分组</w:t>
      </w:r>
      <w:r>
        <w:rPr>
          <w:rFonts w:hint="eastAsia"/>
          <w:b/>
          <w:bCs/>
          <w:shd w:val="clear" w:color="FFFFFF" w:fill="D9D9D9"/>
        </w:rPr>
        <w:t>-</w:t>
      </w:r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③点击右上角‘</w:t>
      </w:r>
      <w:r>
        <w:rPr>
          <w:rFonts w:hint="eastAsia"/>
          <w:b/>
          <w:bCs/>
        </w:rPr>
        <w:t>+</w:t>
      </w:r>
      <w:r>
        <w:rPr>
          <w:rFonts w:hint="eastAsia"/>
          <w:b/>
          <w:bCs/>
        </w:rPr>
        <w:t>’号图标添加分组</w:t>
      </w:r>
    </w:p>
    <w:p w:rsidR="000D3C95" w:rsidRDefault="000D3C95">
      <w:pPr>
        <w:spacing w:line="220" w:lineRule="atLeast"/>
        <w:jc w:val="both"/>
      </w:pPr>
    </w:p>
    <w:p w:rsidR="000D3C95" w:rsidRDefault="00891884">
      <w:pPr>
        <w:spacing w:line="220" w:lineRule="atLeast"/>
        <w:jc w:val="both"/>
      </w:pPr>
      <w:r>
        <w:rPr>
          <w:noProof/>
        </w:rPr>
        <w:drawing>
          <wp:inline distT="0" distB="0" distL="114300" distR="114300">
            <wp:extent cx="2556510" cy="4512945"/>
            <wp:effectExtent l="0" t="0" r="15240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451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42540" cy="4505325"/>
            <wp:effectExtent l="0" t="0" r="10160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p w:rsidR="000D3C95" w:rsidRDefault="000875E5" w:rsidP="007E6AF5">
      <w:pPr>
        <w:pStyle w:val="2"/>
      </w:pPr>
      <w:bookmarkStart w:id="8" w:name="_Toc522190532"/>
      <w:r>
        <w:lastRenderedPageBreak/>
        <w:t>4</w:t>
      </w:r>
      <w:r w:rsidR="007E6AF5">
        <w:t xml:space="preserve">. </w:t>
      </w:r>
      <w:r w:rsidR="00891884">
        <w:rPr>
          <w:rFonts w:hint="eastAsia"/>
        </w:rPr>
        <w:t>地图定位功能：</w:t>
      </w:r>
      <w:bookmarkEnd w:id="8"/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①点击进入设备</w:t>
      </w:r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②在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  <w:shd w:val="clear" w:color="FFFFFF" w:fill="D9D9D9"/>
        </w:rPr>
        <w:t>信息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</w:rPr>
        <w:t>选项下，点击设备定位</w:t>
      </w:r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③利用搜索框，给设备定位</w:t>
      </w:r>
    </w:p>
    <w:p w:rsidR="000D3C95" w:rsidRDefault="00891884">
      <w:pPr>
        <w:spacing w:line="220" w:lineRule="atLeast"/>
        <w:jc w:val="both"/>
      </w:pPr>
      <w:r>
        <w:rPr>
          <w:rFonts w:hint="eastAsia"/>
          <w:b/>
          <w:bCs/>
        </w:rPr>
        <w:t>④退回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  <w:shd w:val="clear" w:color="FFFFFF" w:fill="D9D9D9"/>
        </w:rPr>
        <w:t>设备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</w:rPr>
        <w:t>选项，点击地图模式，在地图中可以找到已定位设备</w:t>
      </w:r>
    </w:p>
    <w:p w:rsidR="000D3C95" w:rsidRDefault="00891884">
      <w:pPr>
        <w:spacing w:line="220" w:lineRule="atLeast"/>
        <w:jc w:val="both"/>
      </w:pPr>
      <w:r>
        <w:rPr>
          <w:noProof/>
        </w:rPr>
        <w:drawing>
          <wp:inline distT="0" distB="0" distL="114300" distR="114300">
            <wp:extent cx="1792224" cy="315198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1194" cy="316775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74892" cy="3167482"/>
            <wp:effectExtent l="0" t="0" r="0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3167" cy="318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3C95" w:rsidRDefault="00891884">
      <w:pPr>
        <w:spacing w:line="220" w:lineRule="atLeast"/>
        <w:jc w:val="both"/>
      </w:pPr>
      <w:r>
        <w:rPr>
          <w:noProof/>
        </w:rPr>
        <w:drawing>
          <wp:inline distT="0" distB="0" distL="114300" distR="114300">
            <wp:extent cx="1934210" cy="3383915"/>
            <wp:effectExtent l="0" t="0" r="8890" b="698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27860" cy="3389630"/>
            <wp:effectExtent l="0" t="0" r="15240" b="127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3C95" w:rsidRDefault="000875E5" w:rsidP="007E6AF5">
      <w:pPr>
        <w:pStyle w:val="2"/>
      </w:pPr>
      <w:bookmarkStart w:id="9" w:name="_Toc522190533"/>
      <w:r>
        <w:lastRenderedPageBreak/>
        <w:t>5</w:t>
      </w:r>
      <w:r w:rsidR="007E6AF5">
        <w:t xml:space="preserve">. </w:t>
      </w:r>
      <w:r w:rsidR="00891884">
        <w:rPr>
          <w:rFonts w:hint="eastAsia"/>
        </w:rPr>
        <w:t>数据分享功能：</w:t>
      </w:r>
      <w:bookmarkEnd w:id="9"/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①点击进入设备</w:t>
      </w:r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②点击中间部</w:t>
      </w:r>
      <w:proofErr w:type="gramStart"/>
      <w:r>
        <w:rPr>
          <w:rFonts w:hint="eastAsia"/>
          <w:b/>
          <w:bCs/>
        </w:rPr>
        <w:t>分选择栏</w:t>
      </w:r>
      <w:proofErr w:type="gramEnd"/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  <w:shd w:val="clear" w:color="FFFFFF" w:fill="D9D9D9"/>
        </w:rPr>
        <w:t>分享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</w:rPr>
        <w:t>选项</w:t>
      </w:r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③通过二</w:t>
      </w:r>
      <w:proofErr w:type="gramStart"/>
      <w:r>
        <w:rPr>
          <w:rFonts w:hint="eastAsia"/>
          <w:b/>
          <w:bCs/>
        </w:rPr>
        <w:t>维码或者</w:t>
      </w:r>
      <w:proofErr w:type="gramEnd"/>
      <w:r>
        <w:rPr>
          <w:rFonts w:hint="eastAsia"/>
          <w:b/>
          <w:bCs/>
        </w:rPr>
        <w:t>手机号搜索到想要分享的人</w:t>
      </w:r>
    </w:p>
    <w:p w:rsidR="000D3C95" w:rsidRDefault="002F5958">
      <w:pPr>
        <w:spacing w:line="220" w:lineRule="atLeast"/>
        <w:jc w:val="both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E7CC65E">
            <wp:simplePos x="0" y="0"/>
            <wp:positionH relativeFrom="column">
              <wp:posOffset>-38811</wp:posOffset>
            </wp:positionH>
            <wp:positionV relativeFrom="paragraph">
              <wp:posOffset>3699510</wp:posOffset>
            </wp:positionV>
            <wp:extent cx="1958340" cy="3468370"/>
            <wp:effectExtent l="0" t="0" r="3810" b="0"/>
            <wp:wrapTopAndBottom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2111883</wp:posOffset>
            </wp:positionH>
            <wp:positionV relativeFrom="paragraph">
              <wp:posOffset>3713531</wp:posOffset>
            </wp:positionV>
            <wp:extent cx="1965325" cy="3454400"/>
            <wp:effectExtent l="0" t="0" r="0" b="0"/>
            <wp:wrapTopAndBottom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81BE7CE">
            <wp:simplePos x="0" y="0"/>
            <wp:positionH relativeFrom="column">
              <wp:posOffset>2008860</wp:posOffset>
            </wp:positionH>
            <wp:positionV relativeFrom="paragraph">
              <wp:posOffset>387821</wp:posOffset>
            </wp:positionV>
            <wp:extent cx="1792224" cy="3142894"/>
            <wp:effectExtent l="0" t="0" r="0" b="635"/>
            <wp:wrapTopAndBottom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31428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7B76FC1">
            <wp:simplePos x="0" y="0"/>
            <wp:positionH relativeFrom="column">
              <wp:posOffset>43282</wp:posOffset>
            </wp:positionH>
            <wp:positionV relativeFrom="paragraph">
              <wp:posOffset>381940</wp:posOffset>
            </wp:positionV>
            <wp:extent cx="1788879" cy="3144957"/>
            <wp:effectExtent l="0" t="0" r="1905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879" cy="314495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891884">
        <w:rPr>
          <w:rFonts w:hint="eastAsia"/>
          <w:b/>
          <w:bCs/>
        </w:rPr>
        <w:t>④被分享的人在上方选择栏</w:t>
      </w:r>
      <w:r w:rsidR="00891884">
        <w:rPr>
          <w:rFonts w:hint="eastAsia"/>
          <w:b/>
          <w:bCs/>
          <w:shd w:val="clear" w:color="FFFFFF" w:fill="D9D9D9"/>
        </w:rPr>
        <w:t>-Ta</w:t>
      </w:r>
      <w:r w:rsidR="00891884">
        <w:rPr>
          <w:rFonts w:hint="eastAsia"/>
          <w:b/>
          <w:bCs/>
          <w:shd w:val="clear" w:color="FFFFFF" w:fill="D9D9D9"/>
        </w:rPr>
        <w:t>的</w:t>
      </w:r>
      <w:r w:rsidR="00891884">
        <w:rPr>
          <w:rFonts w:hint="eastAsia"/>
          <w:b/>
          <w:bCs/>
          <w:shd w:val="clear" w:color="FFFFFF" w:fill="D9D9D9"/>
        </w:rPr>
        <w:t>-</w:t>
      </w:r>
      <w:r w:rsidR="00891884">
        <w:rPr>
          <w:rFonts w:hint="eastAsia"/>
          <w:b/>
          <w:bCs/>
        </w:rPr>
        <w:t>中查看分享的数据</w:t>
      </w:r>
    </w:p>
    <w:p w:rsidR="000D3C95" w:rsidRDefault="000875E5" w:rsidP="007E6AF5">
      <w:pPr>
        <w:pStyle w:val="2"/>
      </w:pPr>
      <w:bookmarkStart w:id="10" w:name="_Toc522190534"/>
      <w:r>
        <w:lastRenderedPageBreak/>
        <w:t>6</w:t>
      </w:r>
      <w:r w:rsidR="00891884">
        <w:rPr>
          <w:rFonts w:hint="eastAsia"/>
        </w:rPr>
        <w:t>.</w:t>
      </w:r>
      <w:r w:rsidR="00891884">
        <w:rPr>
          <w:rFonts w:hint="eastAsia"/>
        </w:rPr>
        <w:t>设备监测数据趋势图表查看：</w:t>
      </w:r>
      <w:bookmarkEnd w:id="10"/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①点击进入设备</w:t>
      </w:r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②点击上方选择栏中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  <w:shd w:val="clear" w:color="FFFFFF" w:fill="D9D9D9"/>
        </w:rPr>
        <w:t>图表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</w:rPr>
        <w:t>选项，即可看到趋势曲线，左侧</w:t>
      </w:r>
      <w:proofErr w:type="gramStart"/>
      <w:r>
        <w:rPr>
          <w:rFonts w:hint="eastAsia"/>
          <w:b/>
          <w:bCs/>
        </w:rPr>
        <w:t>选择栏可选择</w:t>
      </w:r>
      <w:proofErr w:type="gramEnd"/>
      <w:r>
        <w:rPr>
          <w:rFonts w:hint="eastAsia"/>
          <w:b/>
          <w:bCs/>
        </w:rPr>
        <w:t>环境指标（温度、湿度、光照、外接温度等）</w:t>
      </w:r>
    </w:p>
    <w:p w:rsidR="000D3C95" w:rsidRDefault="00891884">
      <w:pPr>
        <w:spacing w:line="220" w:lineRule="atLeast"/>
        <w:jc w:val="both"/>
      </w:pPr>
      <w:r>
        <w:rPr>
          <w:noProof/>
        </w:rPr>
        <w:drawing>
          <wp:inline distT="0" distB="0" distL="114300" distR="114300">
            <wp:extent cx="2479675" cy="4500245"/>
            <wp:effectExtent l="0" t="0" r="1587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20315" cy="4502150"/>
            <wp:effectExtent l="0" t="0" r="1333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50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  <w:rPr>
          <w:b/>
          <w:bCs/>
        </w:rPr>
      </w:pPr>
    </w:p>
    <w:p w:rsidR="000D3C95" w:rsidRDefault="000D3C95">
      <w:pPr>
        <w:spacing w:line="220" w:lineRule="atLeast"/>
        <w:jc w:val="both"/>
        <w:rPr>
          <w:b/>
          <w:bCs/>
        </w:rPr>
      </w:pPr>
    </w:p>
    <w:p w:rsidR="000D3C95" w:rsidRDefault="000D3C95">
      <w:pPr>
        <w:spacing w:line="220" w:lineRule="atLeast"/>
        <w:jc w:val="both"/>
        <w:rPr>
          <w:b/>
          <w:bCs/>
        </w:rPr>
      </w:pPr>
    </w:p>
    <w:p w:rsidR="000D3C95" w:rsidRDefault="000D3C95">
      <w:pPr>
        <w:spacing w:line="220" w:lineRule="atLeast"/>
        <w:jc w:val="both"/>
        <w:rPr>
          <w:b/>
          <w:bCs/>
        </w:rPr>
      </w:pPr>
    </w:p>
    <w:p w:rsidR="000D3C95" w:rsidRDefault="000D3C95">
      <w:pPr>
        <w:spacing w:line="220" w:lineRule="atLeast"/>
        <w:jc w:val="both"/>
        <w:rPr>
          <w:b/>
          <w:bCs/>
        </w:rPr>
      </w:pPr>
    </w:p>
    <w:p w:rsidR="00BA0746" w:rsidRDefault="00BA0746">
      <w:pPr>
        <w:spacing w:line="220" w:lineRule="atLeast"/>
        <w:jc w:val="both"/>
        <w:rPr>
          <w:b/>
          <w:bCs/>
        </w:rPr>
      </w:pPr>
    </w:p>
    <w:p w:rsidR="00BA0746" w:rsidRDefault="00BA0746">
      <w:pPr>
        <w:spacing w:line="220" w:lineRule="atLeast"/>
        <w:jc w:val="both"/>
        <w:rPr>
          <w:b/>
          <w:bCs/>
        </w:rPr>
      </w:pPr>
    </w:p>
    <w:p w:rsidR="000D3C95" w:rsidRDefault="000D3C95">
      <w:pPr>
        <w:spacing w:line="220" w:lineRule="atLeast"/>
        <w:jc w:val="both"/>
        <w:rPr>
          <w:b/>
          <w:bCs/>
        </w:rPr>
      </w:pPr>
    </w:p>
    <w:p w:rsidR="000D3C95" w:rsidRDefault="000875E5" w:rsidP="007E6AF5">
      <w:pPr>
        <w:pStyle w:val="2"/>
      </w:pPr>
      <w:bookmarkStart w:id="11" w:name="_Toc522190535"/>
      <w:r>
        <w:lastRenderedPageBreak/>
        <w:t>7</w:t>
      </w:r>
      <w:r w:rsidR="00891884">
        <w:rPr>
          <w:rFonts w:hint="eastAsia"/>
        </w:rPr>
        <w:t>.</w:t>
      </w:r>
      <w:r w:rsidR="00891884">
        <w:rPr>
          <w:rFonts w:hint="eastAsia"/>
        </w:rPr>
        <w:t>预警功能设置：</w:t>
      </w:r>
      <w:bookmarkEnd w:id="11"/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①点击进入设备</w:t>
      </w:r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②点击上方选择栏中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  <w:shd w:val="clear" w:color="FFFFFF" w:fill="D9D9D9"/>
        </w:rPr>
        <w:t>预警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</w:rPr>
        <w:t>选项，点击右上角“</w:t>
      </w:r>
      <w:r>
        <w:rPr>
          <w:rFonts w:hint="eastAsia"/>
          <w:b/>
          <w:bCs/>
        </w:rPr>
        <w:t>+</w:t>
      </w:r>
      <w:r>
        <w:rPr>
          <w:rFonts w:hint="eastAsia"/>
          <w:b/>
          <w:bCs/>
        </w:rPr>
        <w:t>”号图标，新增预警</w:t>
      </w:r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③预警规则编辑</w:t>
      </w:r>
    </w:p>
    <w:p w:rsidR="000D3C95" w:rsidRDefault="00891884">
      <w:pPr>
        <w:spacing w:line="220" w:lineRule="atLeast"/>
        <w:jc w:val="both"/>
      </w:pPr>
      <w:r>
        <w:rPr>
          <w:noProof/>
        </w:rPr>
        <w:drawing>
          <wp:inline distT="0" distB="0" distL="114300" distR="114300">
            <wp:extent cx="1918970" cy="3482975"/>
            <wp:effectExtent l="0" t="0" r="508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91030" cy="3455670"/>
            <wp:effectExtent l="0" t="0" r="1397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3C95" w:rsidRDefault="00891884">
      <w:pPr>
        <w:spacing w:line="220" w:lineRule="atLeast"/>
        <w:jc w:val="both"/>
      </w:pPr>
      <w:r>
        <w:rPr>
          <w:noProof/>
        </w:rPr>
        <w:drawing>
          <wp:inline distT="0" distB="0" distL="114300" distR="114300">
            <wp:extent cx="1903730" cy="3418840"/>
            <wp:effectExtent l="0" t="0" r="1270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52625" cy="3430270"/>
            <wp:effectExtent l="0" t="0" r="9525" b="177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3C95" w:rsidRDefault="000875E5" w:rsidP="007E6AF5">
      <w:pPr>
        <w:pStyle w:val="2"/>
      </w:pPr>
      <w:bookmarkStart w:id="12" w:name="_Toc522190536"/>
      <w:r>
        <w:lastRenderedPageBreak/>
        <w:t>8</w:t>
      </w:r>
      <w:r w:rsidR="00891884">
        <w:rPr>
          <w:rFonts w:hint="eastAsia"/>
        </w:rPr>
        <w:t>.</w:t>
      </w:r>
      <w:r w:rsidR="00891884">
        <w:rPr>
          <w:rFonts w:hint="eastAsia"/>
        </w:rPr>
        <w:t>设备采集数据与上传数据时间设置：</w:t>
      </w:r>
      <w:bookmarkEnd w:id="12"/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①点击进入设备</w:t>
      </w:r>
    </w:p>
    <w:p w:rsidR="000D3C95" w:rsidRDefault="00891884">
      <w:pPr>
        <w:spacing w:line="220" w:lineRule="atLeast"/>
        <w:jc w:val="both"/>
        <w:rPr>
          <w:b/>
          <w:bCs/>
        </w:rPr>
      </w:pPr>
      <w:r>
        <w:rPr>
          <w:rFonts w:hint="eastAsia"/>
          <w:b/>
          <w:bCs/>
        </w:rPr>
        <w:t>②点击上方选择栏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  <w:shd w:val="clear" w:color="FFFFFF" w:fill="D9D9D9"/>
        </w:rPr>
        <w:t>设置</w:t>
      </w:r>
      <w:r>
        <w:rPr>
          <w:rFonts w:hint="eastAsia"/>
          <w:b/>
          <w:bCs/>
          <w:shd w:val="clear" w:color="FFFFFF" w:fill="D9D9D9"/>
        </w:rPr>
        <w:t>-</w:t>
      </w:r>
      <w:r>
        <w:rPr>
          <w:rFonts w:hint="eastAsia"/>
          <w:b/>
          <w:bCs/>
        </w:rPr>
        <w:t>选项，进行数据同步间隔与采集数据时间间隔设置。</w:t>
      </w:r>
    </w:p>
    <w:p w:rsidR="000D3C95" w:rsidRDefault="00891884">
      <w:pPr>
        <w:spacing w:line="220" w:lineRule="atLeast"/>
        <w:jc w:val="both"/>
      </w:pPr>
      <w:r>
        <w:rPr>
          <w:noProof/>
        </w:rPr>
        <w:drawing>
          <wp:inline distT="0" distB="0" distL="114300" distR="114300">
            <wp:extent cx="2375535" cy="4311650"/>
            <wp:effectExtent l="0" t="0" r="5715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01570" cy="4289425"/>
            <wp:effectExtent l="0" t="0" r="17780" b="15875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428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3C95" w:rsidRDefault="000D3C95">
      <w:pPr>
        <w:spacing w:line="220" w:lineRule="atLeast"/>
        <w:jc w:val="both"/>
      </w:pPr>
    </w:p>
    <w:p w:rsidR="000875E5" w:rsidRDefault="000875E5">
      <w:pPr>
        <w:spacing w:line="220" w:lineRule="atLeast"/>
        <w:jc w:val="both"/>
      </w:pPr>
    </w:p>
    <w:p w:rsidR="000875E5" w:rsidRDefault="000875E5">
      <w:pPr>
        <w:spacing w:line="220" w:lineRule="atLeast"/>
        <w:jc w:val="both"/>
      </w:pPr>
    </w:p>
    <w:p w:rsidR="000875E5" w:rsidRDefault="000875E5">
      <w:pPr>
        <w:spacing w:line="220" w:lineRule="atLeast"/>
        <w:jc w:val="both"/>
      </w:pPr>
    </w:p>
    <w:p w:rsidR="000875E5" w:rsidRDefault="000875E5">
      <w:pPr>
        <w:spacing w:line="220" w:lineRule="atLeast"/>
        <w:jc w:val="both"/>
      </w:pPr>
    </w:p>
    <w:p w:rsidR="000875E5" w:rsidRDefault="000875E5">
      <w:pPr>
        <w:spacing w:line="220" w:lineRule="atLeast"/>
        <w:jc w:val="both"/>
      </w:pPr>
    </w:p>
    <w:p w:rsidR="000875E5" w:rsidRDefault="000875E5">
      <w:pPr>
        <w:spacing w:line="220" w:lineRule="atLeast"/>
        <w:jc w:val="both"/>
      </w:pPr>
    </w:p>
    <w:p w:rsidR="000875E5" w:rsidRDefault="000875E5">
      <w:pPr>
        <w:spacing w:line="220" w:lineRule="atLeast"/>
        <w:jc w:val="both"/>
      </w:pPr>
    </w:p>
    <w:p w:rsidR="000875E5" w:rsidRDefault="000875E5">
      <w:pPr>
        <w:spacing w:line="220" w:lineRule="atLeast"/>
        <w:jc w:val="both"/>
      </w:pPr>
    </w:p>
    <w:p w:rsidR="000875E5" w:rsidRDefault="000875E5">
      <w:pPr>
        <w:spacing w:line="220" w:lineRule="atLeast"/>
        <w:jc w:val="both"/>
        <w:rPr>
          <w:rFonts w:hint="eastAsia"/>
        </w:rPr>
      </w:pPr>
    </w:p>
    <w:p w:rsidR="000D3C95" w:rsidRDefault="000875E5" w:rsidP="000875E5">
      <w:pPr>
        <w:pStyle w:val="2"/>
        <w:rPr>
          <w:rFonts w:hint="eastAsia"/>
        </w:rPr>
      </w:pPr>
      <w:bookmarkStart w:id="13" w:name="_Toc522190537"/>
      <w:r>
        <w:lastRenderedPageBreak/>
        <w:t>9</w:t>
      </w:r>
      <w:r w:rsidR="00185F4E">
        <w:t xml:space="preserve">. </w:t>
      </w:r>
      <w:r w:rsidR="00185F4E">
        <w:rPr>
          <w:rFonts w:hint="eastAsia"/>
        </w:rPr>
        <w:t>删除设备</w:t>
      </w:r>
      <w:bookmarkEnd w:id="13"/>
    </w:p>
    <w:p w:rsidR="000875E5" w:rsidRDefault="000875E5" w:rsidP="00185F4E">
      <w:pPr>
        <w:spacing w:line="220" w:lineRule="atLeast"/>
        <w:jc w:val="both"/>
        <w:rPr>
          <w:rFonts w:hint="eastAsia"/>
          <w:b/>
          <w:bCs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6313AD65" wp14:editId="0482BEAC">
            <wp:simplePos x="0" y="0"/>
            <wp:positionH relativeFrom="column">
              <wp:posOffset>1892350</wp:posOffset>
            </wp:positionH>
            <wp:positionV relativeFrom="paragraph">
              <wp:posOffset>436880</wp:posOffset>
            </wp:positionV>
            <wp:extent cx="1861820" cy="3275965"/>
            <wp:effectExtent l="0" t="0" r="5080" b="63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74568A22" wp14:editId="4C2C8464">
            <wp:simplePos x="0" y="0"/>
            <wp:positionH relativeFrom="column">
              <wp:posOffset>-1905</wp:posOffset>
            </wp:positionH>
            <wp:positionV relativeFrom="paragraph">
              <wp:posOffset>438150</wp:posOffset>
            </wp:positionV>
            <wp:extent cx="1791970" cy="3275965"/>
            <wp:effectExtent l="0" t="0" r="0" b="63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F4E">
        <w:rPr>
          <w:rFonts w:hint="eastAsia"/>
          <w:b/>
          <w:bCs/>
        </w:rPr>
        <w:t>①</w:t>
      </w:r>
      <w:r w:rsidR="00185F4E">
        <w:rPr>
          <w:rFonts w:hint="eastAsia"/>
          <w:b/>
          <w:bCs/>
        </w:rPr>
        <w:t>在设备列表中左</w:t>
      </w:r>
      <w:proofErr w:type="gramStart"/>
      <w:r w:rsidR="00185F4E">
        <w:rPr>
          <w:rFonts w:hint="eastAsia"/>
          <w:b/>
          <w:bCs/>
        </w:rPr>
        <w:t>滑需要</w:t>
      </w:r>
      <w:proofErr w:type="gramEnd"/>
      <w:r w:rsidR="00185F4E">
        <w:rPr>
          <w:rFonts w:hint="eastAsia"/>
          <w:b/>
          <w:bCs/>
        </w:rPr>
        <w:t>删除的设备，点击“</w:t>
      </w:r>
      <w:r w:rsidR="00185F4E">
        <w:rPr>
          <w:rFonts w:hint="eastAsia"/>
          <w:b/>
          <w:bCs/>
        </w:rPr>
        <w:t>×</w:t>
      </w:r>
      <w:r w:rsidR="00185F4E">
        <w:rPr>
          <w:rFonts w:hint="eastAsia"/>
          <w:b/>
          <w:bCs/>
        </w:rPr>
        <w:t>”，并输入账号密码；</w:t>
      </w:r>
    </w:p>
    <w:p w:rsidR="00185F4E" w:rsidRDefault="000875E5" w:rsidP="00185F4E">
      <w:pPr>
        <w:spacing w:line="220" w:lineRule="atLeast"/>
        <w:jc w:val="both"/>
        <w:rPr>
          <w:rFonts w:hint="eastAsia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E60FCC" wp14:editId="3126EBDD">
            <wp:simplePos x="0" y="0"/>
            <wp:positionH relativeFrom="column">
              <wp:posOffset>2346325</wp:posOffset>
            </wp:positionH>
            <wp:positionV relativeFrom="paragraph">
              <wp:posOffset>3992880</wp:posOffset>
            </wp:positionV>
            <wp:extent cx="2026285" cy="3609340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3482A8" wp14:editId="5924B087">
            <wp:simplePos x="0" y="0"/>
            <wp:positionH relativeFrom="column">
              <wp:posOffset>-1905</wp:posOffset>
            </wp:positionH>
            <wp:positionV relativeFrom="paragraph">
              <wp:posOffset>3991610</wp:posOffset>
            </wp:positionV>
            <wp:extent cx="2055495" cy="3691255"/>
            <wp:effectExtent l="0" t="0" r="1905" b="444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F4E">
        <w:rPr>
          <w:rFonts w:hint="eastAsia"/>
          <w:b/>
          <w:bCs/>
        </w:rPr>
        <w:t>②进入需要删除的设备</w:t>
      </w:r>
      <w:r w:rsidR="00185F4E">
        <w:rPr>
          <w:rFonts w:hint="eastAsia"/>
          <w:b/>
          <w:bCs/>
        </w:rPr>
        <w:t>-</w:t>
      </w:r>
      <w:r w:rsidR="00185F4E">
        <w:rPr>
          <w:rFonts w:hint="eastAsia"/>
          <w:b/>
          <w:bCs/>
        </w:rPr>
        <w:t>信息中，滑到最下方，点击红色的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</w:rPr>
        <w:t>删除设备</w:t>
      </w:r>
      <w:r>
        <w:rPr>
          <w:rFonts w:hint="eastAsia"/>
          <w:b/>
          <w:bCs/>
        </w:rPr>
        <w:t>”后，输入账号密码。</w:t>
      </w:r>
    </w:p>
    <w:p w:rsidR="000D3C95" w:rsidRDefault="000D3C95">
      <w:pPr>
        <w:spacing w:line="220" w:lineRule="atLeast"/>
        <w:jc w:val="both"/>
      </w:pPr>
    </w:p>
    <w:p w:rsidR="000D3C95" w:rsidRDefault="000D3C95">
      <w:pPr>
        <w:spacing w:line="220" w:lineRule="atLeast"/>
        <w:jc w:val="both"/>
      </w:pPr>
    </w:p>
    <w:sectPr w:rsidR="000D3C95">
      <w:footerReference w:type="default" r:id="rId3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6CB" w:rsidRDefault="007926CB" w:rsidP="006B58F2">
      <w:pPr>
        <w:spacing w:after="0"/>
      </w:pPr>
      <w:r>
        <w:separator/>
      </w:r>
    </w:p>
  </w:endnote>
  <w:endnote w:type="continuationSeparator" w:id="0">
    <w:p w:rsidR="007926CB" w:rsidRDefault="007926CB" w:rsidP="006B58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428672"/>
      <w:docPartObj>
        <w:docPartGallery w:val="Page Numbers (Bottom of Page)"/>
        <w:docPartUnique/>
      </w:docPartObj>
    </w:sdtPr>
    <w:sdtEndPr/>
    <w:sdtContent>
      <w:p w:rsidR="006B58F2" w:rsidRDefault="006B58F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6B58F2" w:rsidRDefault="006B58F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6CB" w:rsidRDefault="007926CB" w:rsidP="006B58F2">
      <w:pPr>
        <w:spacing w:after="0"/>
      </w:pPr>
      <w:r>
        <w:separator/>
      </w:r>
    </w:p>
  </w:footnote>
  <w:footnote w:type="continuationSeparator" w:id="0">
    <w:p w:rsidR="007926CB" w:rsidRDefault="007926CB" w:rsidP="006B58F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73D63A"/>
    <w:multiLevelType w:val="singleLevel"/>
    <w:tmpl w:val="5A73D63A"/>
    <w:lvl w:ilvl="0">
      <w:start w:val="2"/>
      <w:numFmt w:val="decimal"/>
      <w:suff w:val="nothing"/>
      <w:lvlText w:val="%1."/>
      <w:lvlJc w:val="left"/>
    </w:lvl>
  </w:abstractNum>
  <w:abstractNum w:abstractNumId="1" w15:restartNumberingAfterBreak="0">
    <w:nsid w:val="5A73D8E4"/>
    <w:multiLevelType w:val="singleLevel"/>
    <w:tmpl w:val="5A73D8E4"/>
    <w:lvl w:ilvl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D50"/>
    <w:rsid w:val="000875E5"/>
    <w:rsid w:val="000D3C95"/>
    <w:rsid w:val="000E1E77"/>
    <w:rsid w:val="00185F4E"/>
    <w:rsid w:val="001E1F30"/>
    <w:rsid w:val="002F343B"/>
    <w:rsid w:val="002F5958"/>
    <w:rsid w:val="00323B43"/>
    <w:rsid w:val="003D37D8"/>
    <w:rsid w:val="00426133"/>
    <w:rsid w:val="004358AB"/>
    <w:rsid w:val="004501D3"/>
    <w:rsid w:val="006068F0"/>
    <w:rsid w:val="006B58F2"/>
    <w:rsid w:val="00704E90"/>
    <w:rsid w:val="007926CB"/>
    <w:rsid w:val="007E6AF5"/>
    <w:rsid w:val="00891884"/>
    <w:rsid w:val="008B7726"/>
    <w:rsid w:val="00BA0746"/>
    <w:rsid w:val="00D31D50"/>
    <w:rsid w:val="00F22364"/>
    <w:rsid w:val="09FC6B66"/>
    <w:rsid w:val="29A365E1"/>
    <w:rsid w:val="36933F60"/>
    <w:rsid w:val="48812E5F"/>
    <w:rsid w:val="54943359"/>
    <w:rsid w:val="5A1B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87924"/>
  <w15:docId w15:val="{B61A614F-BFBD-41C3-86DC-941DFF90A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E6A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E6AF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Arial" w:eastAsia="黑体" w:hAnsi="Arial"/>
      <w:sz w:val="20"/>
    </w:rPr>
  </w:style>
  <w:style w:type="character" w:customStyle="1" w:styleId="20">
    <w:name w:val="标题 2 字符"/>
    <w:basedOn w:val="a0"/>
    <w:link w:val="2"/>
    <w:uiPriority w:val="9"/>
    <w:rsid w:val="007E6AF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7E6AF5"/>
    <w:rPr>
      <w:rFonts w:ascii="Tahoma" w:hAnsi="Tahoma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7E6AF5"/>
    <w:pPr>
      <w:adjustRightInd/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7E6AF5"/>
    <w:pPr>
      <w:ind w:leftChars="200" w:left="420"/>
    </w:pPr>
  </w:style>
  <w:style w:type="character" w:styleId="a4">
    <w:name w:val="Hyperlink"/>
    <w:basedOn w:val="a0"/>
    <w:uiPriority w:val="99"/>
    <w:unhideWhenUsed/>
    <w:rsid w:val="007E6AF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B58F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B58F2"/>
    <w:rPr>
      <w:rFonts w:ascii="Tahoma" w:hAnsi="Tahoma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B58F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B58F2"/>
    <w:rPr>
      <w:rFonts w:ascii="Tahoma" w:hAnsi="Tahoma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1E1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B75691-4115-4FCE-A1F4-82512CB90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10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4</cp:revision>
  <dcterms:created xsi:type="dcterms:W3CDTF">2008-09-11T17:20:00Z</dcterms:created>
  <dcterms:modified xsi:type="dcterms:W3CDTF">2018-08-16T05:46:00Z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